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EB004D" w:rsidTr="004C7262">
        <w:trPr>
          <w:trHeight w:val="1140"/>
        </w:trPr>
        <w:tc>
          <w:tcPr>
            <w:tcW w:w="9391" w:type="dxa"/>
            <w:gridSpan w:val="2"/>
            <w:hideMark/>
          </w:tcPr>
          <w:p w:rsidR="00EB004D" w:rsidRDefault="00EB004D" w:rsidP="004C726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B004D" w:rsidRDefault="00EB004D" w:rsidP="004C726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B004D" w:rsidRDefault="00EB004D" w:rsidP="004C726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8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EB004D" w:rsidRDefault="00EB004D" w:rsidP="004C726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4A1044" w:rsidRPr="00E019E0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4A1044" w:rsidRDefault="004A1044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неповнолітньому </w:t>
            </w:r>
          </w:p>
          <w:p w:rsidR="004A1044" w:rsidRDefault="004A1044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батьківського піклування малолітній та влаштування її до державного закладу </w:t>
            </w:r>
          </w:p>
          <w:p w:rsidR="004A1044" w:rsidRDefault="004A1044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піклування, неповнолітньою та припинення піклування </w:t>
            </w:r>
          </w:p>
          <w:p w:rsidR="004A1044" w:rsidRDefault="004A1044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 батьківського піклування, малолітнім та припинення опіки </w:t>
            </w:r>
          </w:p>
          <w:p w:rsidR="004A1044" w:rsidRDefault="004A1044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та призначення опікуна </w:t>
            </w:r>
          </w:p>
          <w:p w:rsidR="004A1044" w:rsidRDefault="004A1044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вихованця </w:t>
            </w:r>
          </w:p>
          <w:p w:rsidR="004A1044" w:rsidRDefault="004A1044" w:rsidP="004A10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зі складу дитячого будинку сімейного типу вихованки</w:t>
            </w:r>
          </w:p>
          <w:p w:rsidR="004A1044" w:rsidRDefault="004A1044" w:rsidP="004A10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малолітньої</w:t>
            </w:r>
            <w:r w:rsidR="00C00A2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із прийомної сім’ї  та влаштування її до державного закладу </w:t>
            </w:r>
          </w:p>
          <w:p w:rsidR="004A1044" w:rsidRDefault="004A1044" w:rsidP="004A10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 у виховані та спілкуванні батька </w:t>
            </w:r>
          </w:p>
          <w:p w:rsidR="004A1044" w:rsidRDefault="004A1044" w:rsidP="004A10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 у виховані та спілкуванні батька </w:t>
            </w:r>
          </w:p>
          <w:p w:rsidR="004A1044" w:rsidRDefault="004A1044" w:rsidP="004A10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зміну прізвища малолітньому </w:t>
            </w:r>
          </w:p>
          <w:p w:rsidR="004A1044" w:rsidRPr="00E21BFF" w:rsidRDefault="004A1044" w:rsidP="004A1044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A1044" w:rsidRPr="004A1044" w:rsidRDefault="004A1044" w:rsidP="004A1044">
            <w:pPr>
              <w:rPr>
                <w:sz w:val="28"/>
                <w:szCs w:val="28"/>
                <w:lang w:val="uk-UA" w:eastAsia="en-US"/>
              </w:rPr>
            </w:pPr>
            <w:r w:rsidRPr="004A104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A104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EB004D" w:rsidRPr="00E019E0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EB004D" w:rsidRPr="00EB004D" w:rsidRDefault="00EB004D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</w:t>
            </w:r>
          </w:p>
          <w:p w:rsidR="00EB004D" w:rsidRPr="00C52ED2" w:rsidRDefault="00EB004D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EB004D" w:rsidRPr="00E21BFF" w:rsidRDefault="00EB004D" w:rsidP="004C7262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Маліщук Л.М.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B004D" w:rsidRPr="00E019E0" w:rsidRDefault="00EB004D" w:rsidP="004C7262">
            <w:pPr>
              <w:rPr>
                <w:sz w:val="28"/>
                <w:szCs w:val="28"/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організаційного забезпечення</w:t>
            </w:r>
          </w:p>
        </w:tc>
      </w:tr>
      <w:tr w:rsidR="00EB004D" w:rsidRPr="00D9064D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EB004D" w:rsidRPr="00C52ED2" w:rsidRDefault="00EB004D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матеріальних активів з балансу Черкаського міжшкільного навчально-виробничого комбінату Черкаської міської ради на баланс комунальним навчальним закладам міста</w:t>
            </w:r>
          </w:p>
          <w:p w:rsidR="00EB004D" w:rsidRPr="00E21BFF" w:rsidRDefault="00EB004D" w:rsidP="004C7262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Бакланова М.Л.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B004D" w:rsidRPr="00D9064D" w:rsidRDefault="00EB004D" w:rsidP="004C7262">
            <w:pPr>
              <w:rPr>
                <w:sz w:val="28"/>
                <w:szCs w:val="28"/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освіти</w:t>
            </w:r>
          </w:p>
        </w:tc>
      </w:tr>
      <w:tr w:rsidR="00030233" w:rsidRPr="00030233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030233" w:rsidRDefault="00030233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24.02.2015 № 194 «Про затвердження порядку надання у 2015 році одноразової грошової допомоги для оздоровлення поранених учасників АТО» </w:t>
            </w:r>
          </w:p>
          <w:p w:rsidR="00030233" w:rsidRDefault="00030233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27.02.2015 № 217 «Про затвердження порядку надання пільг учасникам АТО та членам їх  сімей на оплату житлово-комунальних послуг» </w:t>
            </w:r>
          </w:p>
          <w:p w:rsidR="00030233" w:rsidRDefault="00030233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проекту регуляторного акту «Про затвердження Порядку здійснення компенсаційних виплат</w:t>
            </w:r>
            <w:r w:rsidR="00C00A2D">
              <w:rPr>
                <w:sz w:val="28"/>
                <w:szCs w:val="28"/>
                <w:lang w:val="uk-UA" w:eastAsia="en-US"/>
              </w:rPr>
              <w:t xml:space="preserve"> власникам автостоянок вартості</w:t>
            </w:r>
            <w:r>
              <w:rPr>
                <w:sz w:val="28"/>
                <w:szCs w:val="28"/>
                <w:lang w:val="uk-UA" w:eastAsia="en-US"/>
              </w:rPr>
              <w:t xml:space="preserve"> послуг зі зберігання транспортних засобів інвалідів,членів їх сімей, законних представників та організацій, що перевозять пасажирів» </w:t>
            </w:r>
          </w:p>
          <w:p w:rsidR="00030233" w:rsidRPr="00E21BFF" w:rsidRDefault="00030233" w:rsidP="00030233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Коцюруба В.П.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30233" w:rsidRPr="00030233" w:rsidRDefault="00030233" w:rsidP="00030233">
            <w:pPr>
              <w:rPr>
                <w:sz w:val="28"/>
                <w:szCs w:val="28"/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</w:tc>
      </w:tr>
      <w:tr w:rsidR="00030233" w:rsidRPr="00030233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030233" w:rsidRDefault="00030233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внесення змін до рішення виконкому від 28.08.2013 № 944 «Про встановлення  тарифів на платні послуги, що надаються закладами охорони  здоров’я комунальної форми власності міста Черкаси» </w:t>
            </w:r>
          </w:p>
          <w:p w:rsidR="00030233" w:rsidRPr="00E21BFF" w:rsidRDefault="00030233" w:rsidP="00030233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Стадник О.М.</w:t>
            </w:r>
          </w:p>
          <w:p w:rsidR="00030233" w:rsidRPr="00030233" w:rsidRDefault="00030233" w:rsidP="00030233">
            <w:pPr>
              <w:rPr>
                <w:sz w:val="28"/>
                <w:szCs w:val="28"/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</w:tc>
      </w:tr>
      <w:tr w:rsidR="00EB004D" w:rsidRPr="006143DC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EB004D" w:rsidRDefault="00EB004D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23.04.2014 № 427 «Про визначення генерального замовника відповідального за організацію та проведення процедур закупівель за рамковими угодами» </w:t>
            </w:r>
          </w:p>
          <w:p w:rsidR="0043477E" w:rsidRPr="0043477E" w:rsidRDefault="0043477E" w:rsidP="004347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sz w:val="28"/>
                <w:szCs w:val="28"/>
                <w:lang w:val="uk-UA" w:eastAsia="en-US"/>
              </w:rPr>
              <w:t>Про затвердження акту прийому-передачі у власність територіальної громади міста з подальшою передачею на баланс КП «</w:t>
            </w:r>
            <w:proofErr w:type="spellStart"/>
            <w:r w:rsidRPr="0043477E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водопостачання і водовідведення до житлового будинку по вул. Різдвяній, 91 </w:t>
            </w:r>
          </w:p>
          <w:p w:rsidR="00EB004D" w:rsidRPr="0043477E" w:rsidRDefault="00EB004D" w:rsidP="0043477E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3477E">
              <w:rPr>
                <w:sz w:val="28"/>
                <w:szCs w:val="28"/>
                <w:lang w:val="uk-UA" w:eastAsia="en-US"/>
              </w:rPr>
              <w:t xml:space="preserve">  Удод  І.І.</w:t>
            </w:r>
          </w:p>
          <w:p w:rsidR="00EB004D" w:rsidRPr="006143DC" w:rsidRDefault="00EB004D" w:rsidP="004C7262">
            <w:pPr>
              <w:rPr>
                <w:lang w:val="uk-UA" w:eastAsia="en-US"/>
              </w:rPr>
            </w:pPr>
            <w:r w:rsidRPr="00E019E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019E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 </w:t>
            </w:r>
          </w:p>
        </w:tc>
      </w:tr>
      <w:tr w:rsidR="0043477E" w:rsidRPr="0043477E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проект рішення міської ради «Про затвердження Програми забезпечення пожежної безпеки у м. Черкаси на 2016-2020 роки» </w:t>
            </w:r>
          </w:p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17.02.2015 № 156 «Про місцеву комісію з питань техногенно-екологічної безпеки та надзвичайних ситуацій» </w:t>
            </w:r>
          </w:p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місцеву комісію з питань евакуації </w:t>
            </w:r>
          </w:p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згоди на укладання договору оренди на кімнату по вул. Н.Левицького, 8/1 </w:t>
            </w:r>
          </w:p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  оренди </w:t>
            </w:r>
          </w:p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 з соціального квартирного обліку </w:t>
            </w:r>
          </w:p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43477E" w:rsidRDefault="0043477E" w:rsidP="004347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питань про здійснення квартирного обліку громадян </w:t>
            </w:r>
          </w:p>
          <w:p w:rsidR="0043477E" w:rsidRDefault="0043477E" w:rsidP="004347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43477E" w:rsidRDefault="0043477E" w:rsidP="004347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громадян </w:t>
            </w:r>
          </w:p>
          <w:p w:rsidR="008864ED" w:rsidRDefault="008864ED" w:rsidP="004347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43477E" w:rsidRPr="0043477E" w:rsidRDefault="0043477E" w:rsidP="0043477E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3477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Наумчук А.М.</w:t>
            </w:r>
          </w:p>
          <w:p w:rsidR="0043477E" w:rsidRDefault="0043477E" w:rsidP="0043477E">
            <w:pPr>
              <w:rPr>
                <w:sz w:val="28"/>
                <w:szCs w:val="28"/>
                <w:lang w:val="uk-UA" w:eastAsia="en-US"/>
              </w:rPr>
            </w:pPr>
            <w:r w:rsidRPr="0043477E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43477E" w:rsidRPr="0043477E" w:rsidRDefault="0043477E" w:rsidP="0043477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3477E" w:rsidRPr="0043477E" w:rsidTr="004C7262">
        <w:trPr>
          <w:gridAfter w:val="1"/>
          <w:wAfter w:w="69" w:type="dxa"/>
          <w:trHeight w:val="986"/>
        </w:trPr>
        <w:tc>
          <w:tcPr>
            <w:tcW w:w="9322" w:type="dxa"/>
          </w:tcPr>
          <w:p w:rsidR="0043477E" w:rsidRDefault="0043477E" w:rsidP="004C72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Савіна А.О. про виконання рішення виконкому від 26.06.2015 № 672 «Про доручення виконавчого комітету, міського голови» </w:t>
            </w:r>
          </w:p>
        </w:tc>
      </w:tr>
    </w:tbl>
    <w:p w:rsidR="00474A57" w:rsidRPr="00EB004D" w:rsidRDefault="00474A57">
      <w:pPr>
        <w:rPr>
          <w:lang w:val="uk-UA"/>
        </w:rPr>
      </w:pPr>
    </w:p>
    <w:sectPr w:rsidR="00474A57" w:rsidRPr="00EB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4C"/>
    <w:rsid w:val="00030233"/>
    <w:rsid w:val="002B7D4C"/>
    <w:rsid w:val="0043477E"/>
    <w:rsid w:val="00474A57"/>
    <w:rsid w:val="004A1044"/>
    <w:rsid w:val="005B0291"/>
    <w:rsid w:val="00853442"/>
    <w:rsid w:val="008864ED"/>
    <w:rsid w:val="00C00A2D"/>
    <w:rsid w:val="00E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4D"/>
    <w:pPr>
      <w:ind w:left="720"/>
      <w:contextualSpacing/>
    </w:pPr>
  </w:style>
  <w:style w:type="table" w:styleId="a4">
    <w:name w:val="Table Grid"/>
    <w:basedOn w:val="a1"/>
    <w:rsid w:val="00EB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4D"/>
    <w:pPr>
      <w:ind w:left="720"/>
      <w:contextualSpacing/>
    </w:pPr>
  </w:style>
  <w:style w:type="table" w:styleId="a4">
    <w:name w:val="Table Grid"/>
    <w:basedOn w:val="a1"/>
    <w:rsid w:val="00EB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Пустовгар Марина</cp:lastModifiedBy>
  <cp:revision>2</cp:revision>
  <cp:lastPrinted>2015-09-07T05:34:00Z</cp:lastPrinted>
  <dcterms:created xsi:type="dcterms:W3CDTF">2015-09-08T05:42:00Z</dcterms:created>
  <dcterms:modified xsi:type="dcterms:W3CDTF">2015-09-08T05:42:00Z</dcterms:modified>
</cp:coreProperties>
</file>